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AE4C" w14:textId="77777777" w:rsidR="00AB07C1" w:rsidRPr="00A3687F" w:rsidRDefault="00AB07C1" w:rsidP="0050259C">
      <w:pPr>
        <w:ind w:left="-567"/>
        <w:rPr>
          <w:rFonts w:ascii="Arial" w:hAnsi="Arial" w:cs="Arial"/>
          <w:b/>
          <w:sz w:val="22"/>
          <w:szCs w:val="22"/>
        </w:rPr>
      </w:pPr>
      <w:r w:rsidRPr="00A3687F">
        <w:rPr>
          <w:rFonts w:ascii="Arial" w:hAnsi="Arial" w:cs="Arial"/>
          <w:b/>
          <w:sz w:val="22"/>
          <w:szCs w:val="22"/>
        </w:rPr>
        <w:t>COURSE OVERVIEW</w:t>
      </w:r>
    </w:p>
    <w:p w14:paraId="19D78330" w14:textId="44765E94" w:rsidR="00573EE7" w:rsidRPr="00A3687F" w:rsidRDefault="00C7362D" w:rsidP="0050259C">
      <w:pPr>
        <w:ind w:left="-567"/>
        <w:rPr>
          <w:rFonts w:ascii="Arial" w:hAnsi="Arial" w:cs="Arial"/>
          <w:sz w:val="22"/>
          <w:szCs w:val="22"/>
        </w:rPr>
      </w:pPr>
      <w:r w:rsidRPr="00C7362D">
        <w:rPr>
          <w:rFonts w:ascii="Arial" w:hAnsi="Arial" w:cs="Arial"/>
          <w:b/>
          <w:sz w:val="22"/>
          <w:szCs w:val="22"/>
        </w:rPr>
        <w:t>OCR Cambridge National Level 1/2 in Health and Social Care</w:t>
      </w:r>
      <w:r w:rsidR="000E7A47">
        <w:rPr>
          <w:rFonts w:ascii="Arial" w:hAnsi="Arial" w:cs="Arial"/>
          <w:b/>
          <w:sz w:val="22"/>
          <w:szCs w:val="22"/>
        </w:rPr>
        <w:t xml:space="preserve"> J835 (New Spec)</w:t>
      </w:r>
    </w:p>
    <w:p w14:paraId="7BD0794A" w14:textId="77777777" w:rsidR="00C7362D" w:rsidRDefault="00C7362D" w:rsidP="0050259C">
      <w:pPr>
        <w:ind w:left="-567"/>
        <w:rPr>
          <w:rFonts w:ascii="Arial" w:hAnsi="Arial" w:cs="Arial"/>
          <w:sz w:val="22"/>
          <w:szCs w:val="22"/>
        </w:rPr>
      </w:pPr>
    </w:p>
    <w:p w14:paraId="07C9F636" w14:textId="77777777" w:rsidR="00F01163" w:rsidRPr="00A3687F" w:rsidRDefault="00C7362D" w:rsidP="0050259C">
      <w:pPr>
        <w:ind w:left="-567"/>
        <w:rPr>
          <w:rFonts w:ascii="Arial" w:hAnsi="Arial" w:cs="Arial"/>
          <w:sz w:val="22"/>
          <w:szCs w:val="22"/>
        </w:rPr>
      </w:pPr>
      <w:r w:rsidRPr="00C7362D">
        <w:rPr>
          <w:rFonts w:ascii="Arial" w:hAnsi="Arial" w:cs="Arial"/>
          <w:sz w:val="22"/>
          <w:szCs w:val="22"/>
        </w:rPr>
        <w:t>Students undertake a variety of topics to provide insights into to the work and people who access services in the Health &amp; Social sector.</w:t>
      </w:r>
    </w:p>
    <w:p w14:paraId="69F71F80" w14:textId="77777777" w:rsidR="00C7362D" w:rsidRPr="00C7362D" w:rsidRDefault="00C7362D" w:rsidP="0050259C">
      <w:pPr>
        <w:ind w:left="-567"/>
        <w:rPr>
          <w:rFonts w:ascii="Arial" w:hAnsi="Arial" w:cs="Arial"/>
          <w:sz w:val="22"/>
          <w:szCs w:val="22"/>
        </w:rPr>
      </w:pPr>
    </w:p>
    <w:p w14:paraId="48805FF2" w14:textId="77777777" w:rsidR="00C7362D" w:rsidRDefault="00C7362D" w:rsidP="0050259C">
      <w:pPr>
        <w:ind w:left="-567"/>
        <w:rPr>
          <w:rFonts w:ascii="Arial" w:hAnsi="Arial" w:cs="Arial"/>
          <w:sz w:val="22"/>
          <w:szCs w:val="22"/>
        </w:rPr>
      </w:pPr>
      <w:r w:rsidRPr="00C7362D">
        <w:rPr>
          <w:rFonts w:ascii="Arial" w:hAnsi="Arial" w:cs="Arial"/>
          <w:sz w:val="22"/>
          <w:szCs w:val="22"/>
        </w:rPr>
        <w:t>The courses that we offer provide students with the opportunity to gain a qualification that allows them to develop academically and link theory to practice in the field of work. The course is graded pass to distinction at Level 1 and pass to distinction at Level 2.</w:t>
      </w:r>
    </w:p>
    <w:p w14:paraId="7FED96B6" w14:textId="77777777" w:rsidR="008552F2" w:rsidRDefault="008552F2" w:rsidP="0050259C">
      <w:pPr>
        <w:ind w:left="-567"/>
        <w:rPr>
          <w:rFonts w:ascii="Arial" w:hAnsi="Arial" w:cs="Arial"/>
          <w:sz w:val="22"/>
          <w:szCs w:val="22"/>
        </w:rPr>
      </w:pPr>
    </w:p>
    <w:p w14:paraId="58BBAF1D" w14:textId="77777777" w:rsidR="008552F2" w:rsidRDefault="008552F2" w:rsidP="0050259C">
      <w:pPr>
        <w:ind w:left="-567"/>
        <w:rPr>
          <w:rFonts w:ascii="Arial" w:hAnsi="Arial" w:cs="Arial"/>
          <w:sz w:val="22"/>
          <w:szCs w:val="22"/>
        </w:rPr>
      </w:pPr>
      <w:r>
        <w:rPr>
          <w:rFonts w:ascii="Arial" w:hAnsi="Arial" w:cs="Arial"/>
          <w:sz w:val="22"/>
          <w:szCs w:val="22"/>
        </w:rPr>
        <w:t>The course is structured as follows:</w:t>
      </w:r>
    </w:p>
    <w:p w14:paraId="3339D410" w14:textId="77777777" w:rsidR="00C7362D" w:rsidRDefault="00C7362D" w:rsidP="0050259C">
      <w:pPr>
        <w:ind w:left="-567"/>
        <w:rPr>
          <w:rFonts w:ascii="Arial" w:hAnsi="Arial" w:cs="Arial"/>
          <w:sz w:val="22"/>
          <w:szCs w:val="22"/>
        </w:rPr>
      </w:pPr>
    </w:p>
    <w:tbl>
      <w:tblPr>
        <w:tblStyle w:val="TableGrid"/>
        <w:tblW w:w="9351" w:type="dxa"/>
        <w:tblInd w:w="-567" w:type="dxa"/>
        <w:tblLook w:val="04A0" w:firstRow="1" w:lastRow="0" w:firstColumn="1" w:lastColumn="0" w:noHBand="0" w:noVBand="1"/>
      </w:tblPr>
      <w:tblGrid>
        <w:gridCol w:w="2074"/>
        <w:gridCol w:w="3024"/>
        <w:gridCol w:w="4253"/>
      </w:tblGrid>
      <w:tr w:rsidR="00C7362D" w14:paraId="2C55688B" w14:textId="77777777" w:rsidTr="00C7362D">
        <w:tc>
          <w:tcPr>
            <w:tcW w:w="2074" w:type="dxa"/>
            <w:vAlign w:val="center"/>
          </w:tcPr>
          <w:p w14:paraId="4C892C33" w14:textId="084F028D" w:rsidR="00C7362D" w:rsidRPr="00C7362D" w:rsidRDefault="00C7362D" w:rsidP="00C7362D">
            <w:pPr>
              <w:rPr>
                <w:rFonts w:ascii="Arial" w:hAnsi="Arial" w:cs="Arial"/>
                <w:sz w:val="22"/>
                <w:szCs w:val="22"/>
                <w:lang w:bidi="th-TH"/>
              </w:rPr>
            </w:pPr>
            <w:r w:rsidRPr="00C7362D">
              <w:rPr>
                <w:rFonts w:ascii="Arial" w:hAnsi="Arial" w:cs="Arial"/>
                <w:sz w:val="22"/>
                <w:szCs w:val="22"/>
                <w:lang w:bidi="th-TH"/>
              </w:rPr>
              <w:t>Unit R</w:t>
            </w:r>
            <w:r w:rsidR="000E7A47">
              <w:rPr>
                <w:rFonts w:ascii="Arial" w:hAnsi="Arial" w:cs="Arial"/>
                <w:sz w:val="22"/>
                <w:szCs w:val="22"/>
                <w:lang w:bidi="th-TH"/>
              </w:rPr>
              <w:t>032</w:t>
            </w:r>
          </w:p>
        </w:tc>
        <w:tc>
          <w:tcPr>
            <w:tcW w:w="3024" w:type="dxa"/>
            <w:vAlign w:val="center"/>
          </w:tcPr>
          <w:p w14:paraId="457177D2" w14:textId="49D05975" w:rsidR="00C7362D" w:rsidRPr="00C7362D" w:rsidRDefault="000E7A47" w:rsidP="00C7362D">
            <w:pPr>
              <w:rPr>
                <w:rFonts w:ascii="Arial" w:hAnsi="Arial" w:cs="Arial"/>
                <w:sz w:val="22"/>
                <w:szCs w:val="22"/>
              </w:rPr>
            </w:pPr>
            <w:r>
              <w:rPr>
                <w:rFonts w:ascii="Arial" w:hAnsi="Arial" w:cs="Arial"/>
                <w:sz w:val="22"/>
                <w:szCs w:val="22"/>
                <w:lang w:bidi="th-TH"/>
              </w:rPr>
              <w:t>Principles of care in Heath &amp; Social Care Settings</w:t>
            </w:r>
          </w:p>
        </w:tc>
        <w:tc>
          <w:tcPr>
            <w:tcW w:w="4253" w:type="dxa"/>
            <w:vAlign w:val="center"/>
          </w:tcPr>
          <w:p w14:paraId="2D0E7E38" w14:textId="239EAC4B" w:rsidR="00C7362D" w:rsidRPr="00C7362D" w:rsidRDefault="00C7362D" w:rsidP="00C7362D">
            <w:pPr>
              <w:pStyle w:val="BasicParagraph"/>
              <w:suppressAutoHyphens/>
              <w:rPr>
                <w:rFonts w:ascii="Arial" w:hAnsi="Arial" w:cs="Arial"/>
                <w:sz w:val="22"/>
                <w:szCs w:val="22"/>
                <w:lang w:bidi="th-TH"/>
              </w:rPr>
            </w:pPr>
            <w:r w:rsidRPr="00C7362D">
              <w:rPr>
                <w:rFonts w:ascii="Arial" w:hAnsi="Arial" w:cs="Arial"/>
                <w:sz w:val="22"/>
                <w:szCs w:val="22"/>
                <w:lang w:bidi="th-TH"/>
              </w:rPr>
              <w:t>External exam</w:t>
            </w:r>
            <w:r w:rsidR="00C002D2">
              <w:rPr>
                <w:rFonts w:ascii="Arial" w:hAnsi="Arial" w:cs="Arial"/>
                <w:sz w:val="22"/>
                <w:szCs w:val="22"/>
                <w:lang w:bidi="th-TH"/>
              </w:rPr>
              <w:t xml:space="preserve"> to be sat end of year 1</w:t>
            </w:r>
            <w:r w:rsidR="000E7A47">
              <w:rPr>
                <w:rFonts w:ascii="Arial" w:hAnsi="Arial" w:cs="Arial"/>
                <w:sz w:val="22"/>
                <w:szCs w:val="22"/>
                <w:lang w:bidi="th-TH"/>
              </w:rPr>
              <w:t>1</w:t>
            </w:r>
          </w:p>
          <w:p w14:paraId="200CF666" w14:textId="7AD8B1F1" w:rsidR="00C7362D" w:rsidRPr="00C7362D" w:rsidRDefault="000E7A47" w:rsidP="00C7362D">
            <w:pPr>
              <w:rPr>
                <w:rFonts w:ascii="Arial" w:hAnsi="Arial" w:cs="Arial"/>
                <w:sz w:val="22"/>
                <w:szCs w:val="22"/>
              </w:rPr>
            </w:pPr>
            <w:r>
              <w:rPr>
                <w:rFonts w:ascii="Arial" w:hAnsi="Arial" w:cs="Arial"/>
                <w:sz w:val="22"/>
                <w:szCs w:val="22"/>
                <w:lang w:bidi="th-TH"/>
              </w:rPr>
              <w:t>40</w:t>
            </w:r>
            <w:r w:rsidR="00C7362D" w:rsidRPr="00C7362D">
              <w:rPr>
                <w:rFonts w:ascii="Arial" w:hAnsi="Arial" w:cs="Arial"/>
                <w:sz w:val="22"/>
                <w:szCs w:val="22"/>
                <w:lang w:bidi="th-TH"/>
              </w:rPr>
              <w:t>% of qualification</w:t>
            </w:r>
          </w:p>
        </w:tc>
      </w:tr>
      <w:tr w:rsidR="00C7362D" w14:paraId="09FF846B" w14:textId="77777777" w:rsidTr="00C7362D">
        <w:tc>
          <w:tcPr>
            <w:tcW w:w="2074" w:type="dxa"/>
            <w:vAlign w:val="center"/>
          </w:tcPr>
          <w:p w14:paraId="63986CE4" w14:textId="52B74E5B" w:rsidR="00C7362D" w:rsidRPr="00C7362D" w:rsidRDefault="00C7362D" w:rsidP="00C7362D">
            <w:pPr>
              <w:rPr>
                <w:rFonts w:ascii="Arial" w:hAnsi="Arial" w:cs="Arial"/>
                <w:sz w:val="22"/>
                <w:szCs w:val="22"/>
              </w:rPr>
            </w:pPr>
            <w:r w:rsidRPr="00C7362D">
              <w:rPr>
                <w:rFonts w:ascii="Arial" w:hAnsi="Arial" w:cs="Arial"/>
                <w:sz w:val="22"/>
                <w:szCs w:val="22"/>
                <w:lang w:bidi="th-TH"/>
              </w:rPr>
              <w:t>Unit R</w:t>
            </w:r>
            <w:r w:rsidR="000E7A47">
              <w:rPr>
                <w:rFonts w:ascii="Arial" w:hAnsi="Arial" w:cs="Arial"/>
                <w:sz w:val="22"/>
                <w:szCs w:val="22"/>
                <w:lang w:bidi="th-TH"/>
              </w:rPr>
              <w:t>033</w:t>
            </w:r>
          </w:p>
        </w:tc>
        <w:tc>
          <w:tcPr>
            <w:tcW w:w="3024" w:type="dxa"/>
            <w:vAlign w:val="center"/>
          </w:tcPr>
          <w:p w14:paraId="69966335" w14:textId="7533D70D" w:rsidR="00C7362D" w:rsidRPr="00C7362D" w:rsidRDefault="000E7A47" w:rsidP="00C7362D">
            <w:pPr>
              <w:rPr>
                <w:rFonts w:ascii="Arial" w:hAnsi="Arial" w:cs="Arial"/>
                <w:sz w:val="22"/>
                <w:szCs w:val="22"/>
              </w:rPr>
            </w:pPr>
            <w:r>
              <w:rPr>
                <w:rFonts w:ascii="Arial" w:hAnsi="Arial" w:cs="Arial"/>
                <w:sz w:val="22"/>
                <w:szCs w:val="22"/>
                <w:lang w:bidi="th-TH"/>
              </w:rPr>
              <w:t>Supporting Individuals through life events</w:t>
            </w:r>
          </w:p>
        </w:tc>
        <w:tc>
          <w:tcPr>
            <w:tcW w:w="4253" w:type="dxa"/>
            <w:vAlign w:val="center"/>
          </w:tcPr>
          <w:p w14:paraId="4968D62C" w14:textId="48F9CA28" w:rsidR="000E7A47" w:rsidRPr="00C7362D" w:rsidRDefault="00C7362D" w:rsidP="000E7A47">
            <w:pPr>
              <w:pStyle w:val="BasicParagraph"/>
              <w:suppressAutoHyphens/>
              <w:rPr>
                <w:rFonts w:ascii="Arial" w:hAnsi="Arial" w:cs="Arial"/>
                <w:sz w:val="22"/>
                <w:szCs w:val="22"/>
              </w:rPr>
            </w:pPr>
            <w:r w:rsidRPr="00C7362D">
              <w:rPr>
                <w:rFonts w:ascii="Arial" w:hAnsi="Arial" w:cs="Arial"/>
                <w:sz w:val="22"/>
                <w:szCs w:val="22"/>
                <w:lang w:bidi="th-TH"/>
              </w:rPr>
              <w:t xml:space="preserve">Coursework </w:t>
            </w:r>
            <w:r w:rsidR="000E7A47">
              <w:rPr>
                <w:rFonts w:ascii="Arial" w:hAnsi="Arial" w:cs="Arial"/>
                <w:sz w:val="22"/>
                <w:szCs w:val="22"/>
                <w:lang w:bidi="th-TH"/>
              </w:rPr>
              <w:t>in year 10 worth 30% of qualification</w:t>
            </w:r>
          </w:p>
          <w:p w14:paraId="55ED41BB" w14:textId="60CDFDD0" w:rsidR="00C7362D" w:rsidRPr="00C7362D" w:rsidRDefault="00C7362D" w:rsidP="00C7362D">
            <w:pPr>
              <w:rPr>
                <w:rFonts w:ascii="Arial" w:hAnsi="Arial" w:cs="Arial"/>
                <w:sz w:val="22"/>
                <w:szCs w:val="22"/>
              </w:rPr>
            </w:pPr>
          </w:p>
        </w:tc>
      </w:tr>
      <w:tr w:rsidR="00C7362D" w14:paraId="2BD688C5" w14:textId="77777777" w:rsidTr="00C7362D">
        <w:tc>
          <w:tcPr>
            <w:tcW w:w="2074" w:type="dxa"/>
            <w:vAlign w:val="center"/>
          </w:tcPr>
          <w:p w14:paraId="2A87BC69" w14:textId="5C8A3E46" w:rsidR="00C7362D" w:rsidRPr="00C7362D" w:rsidRDefault="00C7362D" w:rsidP="00C7362D">
            <w:pPr>
              <w:rPr>
                <w:rFonts w:ascii="Arial" w:hAnsi="Arial" w:cs="Arial"/>
                <w:sz w:val="22"/>
                <w:szCs w:val="22"/>
              </w:rPr>
            </w:pPr>
            <w:r w:rsidRPr="00C7362D">
              <w:rPr>
                <w:rFonts w:ascii="Arial" w:hAnsi="Arial" w:cs="Arial"/>
                <w:sz w:val="22"/>
                <w:szCs w:val="22"/>
                <w:lang w:bidi="th-TH"/>
              </w:rPr>
              <w:t>Unit R</w:t>
            </w:r>
            <w:r w:rsidR="000E7A47">
              <w:rPr>
                <w:rFonts w:ascii="Arial" w:hAnsi="Arial" w:cs="Arial"/>
                <w:sz w:val="22"/>
                <w:szCs w:val="22"/>
                <w:lang w:bidi="th-TH"/>
              </w:rPr>
              <w:t>034</w:t>
            </w:r>
          </w:p>
        </w:tc>
        <w:tc>
          <w:tcPr>
            <w:tcW w:w="3024" w:type="dxa"/>
            <w:vAlign w:val="center"/>
          </w:tcPr>
          <w:p w14:paraId="3453E32F" w14:textId="375521E3" w:rsidR="00C7362D" w:rsidRPr="00C7362D" w:rsidRDefault="00C002D2" w:rsidP="00C7362D">
            <w:pPr>
              <w:rPr>
                <w:rFonts w:ascii="Arial" w:hAnsi="Arial" w:cs="Arial"/>
                <w:sz w:val="22"/>
                <w:szCs w:val="22"/>
              </w:rPr>
            </w:pPr>
            <w:r>
              <w:rPr>
                <w:rFonts w:ascii="Arial" w:hAnsi="Arial" w:cs="Arial"/>
                <w:sz w:val="22"/>
                <w:szCs w:val="22"/>
                <w:lang w:bidi="th-TH"/>
              </w:rPr>
              <w:t xml:space="preserve">Creative </w:t>
            </w:r>
            <w:r w:rsidR="000E7A47">
              <w:rPr>
                <w:rFonts w:ascii="Arial" w:hAnsi="Arial" w:cs="Arial"/>
                <w:sz w:val="22"/>
                <w:szCs w:val="22"/>
                <w:lang w:bidi="th-TH"/>
              </w:rPr>
              <w:t>&amp; Therapeutic Activities</w:t>
            </w:r>
          </w:p>
        </w:tc>
        <w:tc>
          <w:tcPr>
            <w:tcW w:w="4253" w:type="dxa"/>
            <w:vAlign w:val="center"/>
          </w:tcPr>
          <w:p w14:paraId="113F5027" w14:textId="77777777" w:rsidR="00C7362D" w:rsidRPr="00C7362D" w:rsidRDefault="00C7362D" w:rsidP="00C7362D">
            <w:pPr>
              <w:pStyle w:val="BasicParagraph"/>
              <w:suppressAutoHyphens/>
              <w:rPr>
                <w:rFonts w:ascii="Arial" w:hAnsi="Arial" w:cs="Arial"/>
                <w:sz w:val="22"/>
                <w:szCs w:val="22"/>
                <w:lang w:bidi="th-TH"/>
              </w:rPr>
            </w:pPr>
            <w:r w:rsidRPr="00C7362D">
              <w:rPr>
                <w:rFonts w:ascii="Arial" w:hAnsi="Arial" w:cs="Arial"/>
                <w:sz w:val="22"/>
                <w:szCs w:val="22"/>
                <w:lang w:bidi="th-TH"/>
              </w:rPr>
              <w:t>Coursework and practical assessment</w:t>
            </w:r>
          </w:p>
          <w:p w14:paraId="44F2A5FC" w14:textId="36DBE174" w:rsidR="00C7362D" w:rsidRPr="00C7362D" w:rsidRDefault="000E7A47" w:rsidP="00C7362D">
            <w:pPr>
              <w:rPr>
                <w:rFonts w:ascii="Arial" w:hAnsi="Arial" w:cs="Arial"/>
                <w:sz w:val="22"/>
                <w:szCs w:val="22"/>
              </w:rPr>
            </w:pPr>
            <w:r>
              <w:rPr>
                <w:rFonts w:ascii="Arial" w:hAnsi="Arial" w:cs="Arial"/>
                <w:sz w:val="22"/>
                <w:szCs w:val="22"/>
                <w:lang w:bidi="th-TH"/>
              </w:rPr>
              <w:t>30%</w:t>
            </w:r>
            <w:r w:rsidR="00C7362D" w:rsidRPr="00C7362D">
              <w:rPr>
                <w:rFonts w:ascii="Arial" w:hAnsi="Arial" w:cs="Arial"/>
                <w:sz w:val="22"/>
                <w:szCs w:val="22"/>
                <w:lang w:bidi="th-TH"/>
              </w:rPr>
              <w:t xml:space="preserve"> of qualification</w:t>
            </w:r>
          </w:p>
        </w:tc>
      </w:tr>
    </w:tbl>
    <w:p w14:paraId="15D21455" w14:textId="77777777" w:rsidR="00F01163" w:rsidRPr="00A3687F" w:rsidRDefault="00F01163" w:rsidP="0050259C">
      <w:pPr>
        <w:ind w:left="-567"/>
        <w:rPr>
          <w:rFonts w:ascii="Arial" w:hAnsi="Arial" w:cs="Arial"/>
          <w:b/>
          <w:sz w:val="22"/>
          <w:szCs w:val="22"/>
        </w:rPr>
      </w:pPr>
    </w:p>
    <w:p w14:paraId="3762BF4C" w14:textId="77777777" w:rsidR="00871D2B" w:rsidRDefault="00871D2B" w:rsidP="0050259C">
      <w:pPr>
        <w:ind w:left="-567"/>
        <w:rPr>
          <w:rFonts w:ascii="Arial" w:hAnsi="Arial" w:cs="Arial"/>
          <w:b/>
          <w:sz w:val="22"/>
          <w:szCs w:val="22"/>
        </w:rPr>
      </w:pPr>
    </w:p>
    <w:p w14:paraId="625185D9" w14:textId="77777777" w:rsidR="00DA7077" w:rsidRPr="00A3687F" w:rsidRDefault="00DA7077" w:rsidP="0050259C">
      <w:pPr>
        <w:ind w:left="-567"/>
        <w:rPr>
          <w:rFonts w:ascii="Arial" w:hAnsi="Arial" w:cs="Arial"/>
          <w:b/>
          <w:sz w:val="22"/>
          <w:szCs w:val="22"/>
        </w:rPr>
      </w:pPr>
      <w:r w:rsidRPr="00A3687F">
        <w:rPr>
          <w:rFonts w:ascii="Arial" w:hAnsi="Arial" w:cs="Arial"/>
          <w:b/>
          <w:sz w:val="22"/>
          <w:szCs w:val="22"/>
        </w:rPr>
        <w:t>REVISION</w:t>
      </w:r>
    </w:p>
    <w:p w14:paraId="3934534F" w14:textId="31F21F2B" w:rsidR="00F14C0A" w:rsidRPr="00A3687F" w:rsidRDefault="00F14C0A" w:rsidP="00F14C0A">
      <w:pPr>
        <w:ind w:left="-567"/>
        <w:rPr>
          <w:rFonts w:ascii="Arial" w:hAnsi="Arial" w:cs="Arial"/>
          <w:sz w:val="22"/>
          <w:szCs w:val="22"/>
        </w:rPr>
      </w:pPr>
      <w:r>
        <w:rPr>
          <w:rFonts w:ascii="Arial" w:hAnsi="Arial" w:cs="Arial"/>
          <w:sz w:val="22"/>
          <w:szCs w:val="22"/>
        </w:rPr>
        <w:t>Coursework will be written in school</w:t>
      </w:r>
      <w:r w:rsidR="000E7A47">
        <w:rPr>
          <w:rFonts w:ascii="Arial" w:hAnsi="Arial" w:cs="Arial"/>
          <w:sz w:val="22"/>
          <w:szCs w:val="22"/>
        </w:rPr>
        <w:t>time</w:t>
      </w:r>
      <w:r>
        <w:rPr>
          <w:rFonts w:ascii="Arial" w:hAnsi="Arial" w:cs="Arial"/>
          <w:sz w:val="22"/>
          <w:szCs w:val="22"/>
        </w:rPr>
        <w:t xml:space="preserve">, but preparation for all coursework will be expected to be done at home. Deadlines for coursework must be met throughout the year. Revision for the exam will be done </w:t>
      </w:r>
      <w:r w:rsidR="000E7A47">
        <w:rPr>
          <w:rFonts w:ascii="Arial" w:hAnsi="Arial" w:cs="Arial"/>
          <w:sz w:val="22"/>
          <w:szCs w:val="22"/>
        </w:rPr>
        <w:t>in the second half of year 11</w:t>
      </w:r>
      <w:r>
        <w:rPr>
          <w:rFonts w:ascii="Arial" w:hAnsi="Arial" w:cs="Arial"/>
          <w:sz w:val="22"/>
          <w:szCs w:val="22"/>
        </w:rPr>
        <w:t>.</w:t>
      </w:r>
      <w:r w:rsidRPr="00A3687F">
        <w:rPr>
          <w:rFonts w:ascii="Arial" w:hAnsi="Arial" w:cs="Arial"/>
          <w:sz w:val="22"/>
          <w:szCs w:val="22"/>
        </w:rPr>
        <w:t xml:space="preserve"> </w:t>
      </w:r>
      <w:r>
        <w:rPr>
          <w:rFonts w:ascii="Arial" w:hAnsi="Arial" w:cs="Arial"/>
          <w:sz w:val="22"/>
          <w:szCs w:val="22"/>
        </w:rPr>
        <w:t xml:space="preserve">Guidance will be </w:t>
      </w:r>
      <w:r w:rsidRPr="00A3687F">
        <w:rPr>
          <w:rFonts w:ascii="Arial" w:hAnsi="Arial" w:cs="Arial"/>
          <w:sz w:val="22"/>
          <w:szCs w:val="22"/>
        </w:rPr>
        <w:t xml:space="preserve">given to all students during </w:t>
      </w:r>
      <w:r>
        <w:rPr>
          <w:rFonts w:ascii="Arial" w:hAnsi="Arial" w:cs="Arial"/>
          <w:sz w:val="22"/>
          <w:szCs w:val="22"/>
        </w:rPr>
        <w:t>the course</w:t>
      </w:r>
      <w:r w:rsidRPr="00A3687F">
        <w:rPr>
          <w:rFonts w:ascii="Arial" w:hAnsi="Arial" w:cs="Arial"/>
          <w:sz w:val="22"/>
          <w:szCs w:val="22"/>
        </w:rPr>
        <w:t xml:space="preserve"> that will assist them in meeting the exam board criteria.</w:t>
      </w:r>
    </w:p>
    <w:p w14:paraId="548896FB" w14:textId="77777777" w:rsidR="00F01163" w:rsidRPr="00A3687F" w:rsidRDefault="00F01163" w:rsidP="0050259C">
      <w:pPr>
        <w:ind w:left="-567"/>
        <w:rPr>
          <w:rFonts w:ascii="Arial" w:hAnsi="Arial" w:cs="Arial"/>
          <w:sz w:val="22"/>
          <w:szCs w:val="22"/>
        </w:rPr>
      </w:pPr>
    </w:p>
    <w:p w14:paraId="1714FE04" w14:textId="484C12BB" w:rsidR="00764C98" w:rsidRPr="00A3687F" w:rsidRDefault="00764C98" w:rsidP="0050259C">
      <w:pPr>
        <w:ind w:left="-567"/>
        <w:rPr>
          <w:rFonts w:ascii="Arial" w:hAnsi="Arial" w:cs="Arial"/>
          <w:b/>
          <w:sz w:val="22"/>
          <w:szCs w:val="22"/>
        </w:rPr>
      </w:pPr>
      <w:r w:rsidRPr="00A3687F">
        <w:rPr>
          <w:rFonts w:ascii="Arial" w:hAnsi="Arial" w:cs="Arial"/>
          <w:b/>
          <w:sz w:val="22"/>
          <w:szCs w:val="22"/>
        </w:rPr>
        <w:t>OTHER CURRI</w:t>
      </w:r>
      <w:r w:rsidR="00C002D2">
        <w:rPr>
          <w:rFonts w:ascii="Arial" w:hAnsi="Arial" w:cs="Arial"/>
          <w:b/>
          <w:sz w:val="22"/>
          <w:szCs w:val="22"/>
        </w:rPr>
        <w:t>C</w:t>
      </w:r>
      <w:r w:rsidRPr="00A3687F">
        <w:rPr>
          <w:rFonts w:ascii="Arial" w:hAnsi="Arial" w:cs="Arial"/>
          <w:b/>
          <w:sz w:val="22"/>
          <w:szCs w:val="22"/>
        </w:rPr>
        <w:t>ULUM ACTIVITIES</w:t>
      </w:r>
    </w:p>
    <w:p w14:paraId="1B61A956" w14:textId="32DA995E" w:rsidR="00F01163" w:rsidRPr="00A3687F" w:rsidRDefault="00C002D2" w:rsidP="0050259C">
      <w:pPr>
        <w:ind w:left="-567"/>
        <w:rPr>
          <w:rFonts w:ascii="Arial" w:hAnsi="Arial" w:cs="Arial"/>
          <w:sz w:val="22"/>
          <w:szCs w:val="22"/>
        </w:rPr>
      </w:pPr>
      <w:r>
        <w:rPr>
          <w:rFonts w:ascii="Arial" w:hAnsi="Arial" w:cs="Arial"/>
          <w:sz w:val="22"/>
          <w:szCs w:val="22"/>
        </w:rPr>
        <w:t xml:space="preserve">We </w:t>
      </w:r>
      <w:proofErr w:type="gramStart"/>
      <w:r>
        <w:rPr>
          <w:rFonts w:ascii="Arial" w:hAnsi="Arial" w:cs="Arial"/>
          <w:sz w:val="22"/>
          <w:szCs w:val="22"/>
        </w:rPr>
        <w:t xml:space="preserve">are </w:t>
      </w:r>
      <w:r w:rsidR="000E7A47">
        <w:rPr>
          <w:rFonts w:ascii="Arial" w:hAnsi="Arial" w:cs="Arial"/>
          <w:sz w:val="22"/>
          <w:szCs w:val="22"/>
        </w:rPr>
        <w:t>able to</w:t>
      </w:r>
      <w:proofErr w:type="gramEnd"/>
      <w:r w:rsidR="000E7A47">
        <w:rPr>
          <w:rFonts w:ascii="Arial" w:hAnsi="Arial" w:cs="Arial"/>
          <w:sz w:val="22"/>
          <w:szCs w:val="22"/>
        </w:rPr>
        <w:t xml:space="preserve"> have professionals into the school this year to hold talks on careers in Health &amp; Social Care. This year we hope to have talks from a midwife, </w:t>
      </w:r>
      <w:proofErr w:type="gramStart"/>
      <w:r w:rsidR="000E7A47">
        <w:rPr>
          <w:rFonts w:ascii="Arial" w:hAnsi="Arial" w:cs="Arial"/>
          <w:sz w:val="22"/>
          <w:szCs w:val="22"/>
        </w:rPr>
        <w:t>paramedic</w:t>
      </w:r>
      <w:proofErr w:type="gramEnd"/>
      <w:r w:rsidR="000E7A47">
        <w:rPr>
          <w:rFonts w:ascii="Arial" w:hAnsi="Arial" w:cs="Arial"/>
          <w:sz w:val="22"/>
          <w:szCs w:val="22"/>
        </w:rPr>
        <w:t xml:space="preserve"> and a nurse.  </w:t>
      </w:r>
    </w:p>
    <w:p w14:paraId="0CA9FF78" w14:textId="77777777" w:rsidR="00F01163" w:rsidRPr="00A3687F" w:rsidRDefault="00F01163" w:rsidP="0050259C">
      <w:pPr>
        <w:ind w:left="-567"/>
        <w:rPr>
          <w:rFonts w:ascii="Arial" w:hAnsi="Arial" w:cs="Arial"/>
          <w:sz w:val="22"/>
          <w:szCs w:val="22"/>
        </w:rPr>
      </w:pPr>
    </w:p>
    <w:p w14:paraId="70BA4D0C" w14:textId="77777777" w:rsidR="00A3687F" w:rsidRDefault="00A3687F" w:rsidP="0050259C">
      <w:pPr>
        <w:ind w:left="-567"/>
        <w:rPr>
          <w:rFonts w:ascii="Arial" w:hAnsi="Arial" w:cs="Arial"/>
          <w:b/>
          <w:sz w:val="22"/>
          <w:szCs w:val="22"/>
        </w:rPr>
      </w:pPr>
    </w:p>
    <w:p w14:paraId="362AB6E0" w14:textId="77777777" w:rsidR="00764C98" w:rsidRPr="00A3687F" w:rsidRDefault="00764C98" w:rsidP="0050259C">
      <w:pPr>
        <w:ind w:left="-567"/>
        <w:rPr>
          <w:rFonts w:ascii="Arial" w:hAnsi="Arial" w:cs="Arial"/>
          <w:b/>
          <w:sz w:val="22"/>
          <w:szCs w:val="22"/>
        </w:rPr>
      </w:pPr>
      <w:r w:rsidRPr="00A3687F">
        <w:rPr>
          <w:rFonts w:ascii="Arial" w:hAnsi="Arial" w:cs="Arial"/>
          <w:b/>
          <w:sz w:val="22"/>
          <w:szCs w:val="22"/>
        </w:rPr>
        <w:t xml:space="preserve">HOW TO HELP YOUR CHILD IN </w:t>
      </w:r>
      <w:r w:rsidR="008552F2">
        <w:rPr>
          <w:rFonts w:ascii="Arial" w:hAnsi="Arial" w:cs="Arial"/>
          <w:b/>
          <w:sz w:val="22"/>
          <w:szCs w:val="22"/>
        </w:rPr>
        <w:t>HEALTH AND SOCIAL CARE</w:t>
      </w:r>
    </w:p>
    <w:p w14:paraId="1FB69069" w14:textId="77777777" w:rsidR="008552F2" w:rsidRDefault="00EF5AAF" w:rsidP="0050259C">
      <w:pPr>
        <w:numPr>
          <w:ilvl w:val="0"/>
          <w:numId w:val="3"/>
        </w:numPr>
        <w:ind w:left="-142"/>
        <w:rPr>
          <w:rFonts w:ascii="Arial" w:hAnsi="Arial" w:cs="Arial"/>
          <w:sz w:val="22"/>
          <w:szCs w:val="22"/>
        </w:rPr>
      </w:pPr>
      <w:r w:rsidRPr="00A3687F">
        <w:rPr>
          <w:rFonts w:ascii="Arial" w:hAnsi="Arial" w:cs="Arial"/>
          <w:sz w:val="22"/>
          <w:szCs w:val="22"/>
        </w:rPr>
        <w:t xml:space="preserve">Encourage your child to </w:t>
      </w:r>
      <w:r w:rsidR="008552F2">
        <w:rPr>
          <w:rFonts w:ascii="Arial" w:hAnsi="Arial" w:cs="Arial"/>
          <w:sz w:val="22"/>
          <w:szCs w:val="22"/>
        </w:rPr>
        <w:t>notice issues being discussed in the subject in the news and in their everyday lives</w:t>
      </w:r>
    </w:p>
    <w:p w14:paraId="39CEC83D" w14:textId="77777777" w:rsidR="008552F2" w:rsidRDefault="008552F2" w:rsidP="0050259C">
      <w:pPr>
        <w:numPr>
          <w:ilvl w:val="0"/>
          <w:numId w:val="3"/>
        </w:numPr>
        <w:ind w:left="-142"/>
        <w:rPr>
          <w:rFonts w:ascii="Arial" w:hAnsi="Arial" w:cs="Arial"/>
          <w:sz w:val="22"/>
          <w:szCs w:val="22"/>
        </w:rPr>
      </w:pPr>
      <w:r>
        <w:rPr>
          <w:rFonts w:ascii="Arial" w:hAnsi="Arial" w:cs="Arial"/>
          <w:sz w:val="22"/>
          <w:szCs w:val="22"/>
        </w:rPr>
        <w:t>Encourage your child to volunteer or seek part-time employment in a health or care environment</w:t>
      </w:r>
    </w:p>
    <w:p w14:paraId="4CE49990" w14:textId="797465E6" w:rsidR="00EF5AAF" w:rsidRPr="00A3687F" w:rsidRDefault="000E7A47" w:rsidP="0050259C">
      <w:pPr>
        <w:numPr>
          <w:ilvl w:val="0"/>
          <w:numId w:val="4"/>
        </w:numPr>
        <w:ind w:left="-142"/>
        <w:rPr>
          <w:rFonts w:ascii="Arial" w:hAnsi="Arial" w:cs="Arial"/>
          <w:sz w:val="22"/>
          <w:szCs w:val="22"/>
        </w:rPr>
      </w:pPr>
      <w:r>
        <w:rPr>
          <w:rFonts w:ascii="Arial" w:hAnsi="Arial" w:cs="Arial"/>
          <w:sz w:val="22"/>
          <w:szCs w:val="22"/>
        </w:rPr>
        <w:t xml:space="preserve">Ensure preparation for coursework is being done at home and that they are on track to meet the regular deadlines. Some coursework requires students to interview someone on their life events. </w:t>
      </w:r>
    </w:p>
    <w:p w14:paraId="78E3F523" w14:textId="77777777" w:rsidR="00EF5AAF" w:rsidRPr="00A3687F" w:rsidRDefault="00EF5AAF" w:rsidP="0050259C">
      <w:pPr>
        <w:ind w:left="-567"/>
        <w:rPr>
          <w:rFonts w:ascii="Arial" w:hAnsi="Arial" w:cs="Arial"/>
          <w:sz w:val="22"/>
          <w:szCs w:val="22"/>
        </w:rPr>
      </w:pPr>
    </w:p>
    <w:p w14:paraId="5C403906" w14:textId="77777777" w:rsidR="0050259C" w:rsidRDefault="0050259C" w:rsidP="0050259C">
      <w:pPr>
        <w:ind w:left="-567"/>
        <w:rPr>
          <w:rFonts w:ascii="Arial" w:hAnsi="Arial" w:cs="Arial"/>
          <w:b/>
          <w:sz w:val="22"/>
          <w:szCs w:val="22"/>
        </w:rPr>
      </w:pPr>
    </w:p>
    <w:p w14:paraId="26D87805" w14:textId="77777777" w:rsidR="00043AB6" w:rsidRPr="00A3687F" w:rsidRDefault="00AB07C1" w:rsidP="0050259C">
      <w:pPr>
        <w:ind w:left="-567"/>
        <w:rPr>
          <w:rFonts w:ascii="Arial" w:hAnsi="Arial" w:cs="Arial"/>
          <w:sz w:val="22"/>
          <w:szCs w:val="22"/>
        </w:rPr>
      </w:pPr>
      <w:r w:rsidRPr="00A3687F">
        <w:rPr>
          <w:rFonts w:ascii="Arial" w:hAnsi="Arial" w:cs="Arial"/>
          <w:b/>
          <w:sz w:val="22"/>
          <w:szCs w:val="22"/>
        </w:rPr>
        <w:t>USEFUL RESOURCES</w:t>
      </w:r>
    </w:p>
    <w:p w14:paraId="59810D50" w14:textId="77777777" w:rsidR="00837B21" w:rsidRPr="00A3687F" w:rsidRDefault="00837B21" w:rsidP="0050259C">
      <w:pPr>
        <w:ind w:left="-567"/>
        <w:rPr>
          <w:rFonts w:ascii="Arial" w:hAnsi="Arial" w:cs="Arial"/>
          <w:sz w:val="22"/>
          <w:szCs w:val="22"/>
        </w:rPr>
      </w:pPr>
    </w:p>
    <w:p w14:paraId="46E8AA6D" w14:textId="77777777" w:rsidR="00EF5AAF" w:rsidRDefault="00C845C4" w:rsidP="0050259C">
      <w:pPr>
        <w:ind w:left="-567"/>
        <w:rPr>
          <w:rFonts w:ascii="Arial" w:hAnsi="Arial" w:cs="Arial"/>
          <w:sz w:val="22"/>
          <w:szCs w:val="22"/>
        </w:rPr>
      </w:pPr>
      <w:r>
        <w:rPr>
          <w:rFonts w:ascii="Arial" w:hAnsi="Arial" w:cs="Arial"/>
          <w:sz w:val="22"/>
          <w:szCs w:val="22"/>
        </w:rPr>
        <w:t xml:space="preserve">Visit the </w:t>
      </w:r>
      <w:r w:rsidR="008552F2">
        <w:rPr>
          <w:rFonts w:ascii="Arial" w:hAnsi="Arial" w:cs="Arial"/>
          <w:b/>
          <w:sz w:val="22"/>
          <w:szCs w:val="22"/>
        </w:rPr>
        <w:t>OCR</w:t>
      </w:r>
      <w:r w:rsidRPr="00C845C4">
        <w:rPr>
          <w:rFonts w:ascii="Arial" w:hAnsi="Arial" w:cs="Arial"/>
          <w:b/>
          <w:sz w:val="22"/>
          <w:szCs w:val="22"/>
        </w:rPr>
        <w:t xml:space="preserve"> Exam Board </w:t>
      </w:r>
      <w:r w:rsidR="00F76C16" w:rsidRPr="00C845C4">
        <w:rPr>
          <w:rFonts w:ascii="Arial" w:hAnsi="Arial" w:cs="Arial"/>
          <w:b/>
          <w:sz w:val="22"/>
          <w:szCs w:val="22"/>
        </w:rPr>
        <w:t>website</w:t>
      </w:r>
      <w:r w:rsidR="00F76C16" w:rsidRPr="00A3687F">
        <w:rPr>
          <w:rFonts w:ascii="Arial" w:hAnsi="Arial" w:cs="Arial"/>
          <w:sz w:val="22"/>
          <w:szCs w:val="22"/>
        </w:rPr>
        <w:t xml:space="preserve"> for detailed information on the course</w:t>
      </w:r>
      <w:r>
        <w:rPr>
          <w:rFonts w:ascii="Arial" w:hAnsi="Arial" w:cs="Arial"/>
          <w:sz w:val="22"/>
          <w:szCs w:val="22"/>
        </w:rPr>
        <w:t>.</w:t>
      </w:r>
    </w:p>
    <w:p w14:paraId="58E18BE9" w14:textId="4F87FF43" w:rsidR="00BE445E" w:rsidRPr="00F14C0A" w:rsidRDefault="000E7A47" w:rsidP="00F14C0A">
      <w:pPr>
        <w:ind w:left="-567"/>
        <w:rPr>
          <w:rFonts w:ascii="Arial" w:hAnsi="Arial" w:cs="Arial"/>
          <w:sz w:val="22"/>
          <w:szCs w:val="22"/>
        </w:rPr>
      </w:pPr>
      <w:hyperlink r:id="rId10" w:history="1">
        <w:r w:rsidRPr="003C3608">
          <w:rPr>
            <w:rStyle w:val="Hyperlink"/>
            <w:rFonts w:ascii="Arial" w:hAnsi="Arial" w:cs="Arial"/>
            <w:sz w:val="22"/>
            <w:szCs w:val="22"/>
          </w:rPr>
          <w:t>https://www.ocr.org.uk/qualifications/cambridge-nationals/health-and-social-care-level-1-2-j835/</w:t>
        </w:r>
      </w:hyperlink>
      <w:r>
        <w:rPr>
          <w:rFonts w:ascii="Arial" w:hAnsi="Arial" w:cs="Arial"/>
          <w:sz w:val="22"/>
          <w:szCs w:val="22"/>
        </w:rPr>
        <w:t xml:space="preserve"> </w:t>
      </w:r>
    </w:p>
    <w:sectPr w:rsidR="00BE445E" w:rsidRPr="00F14C0A">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A9C1" w14:textId="77777777" w:rsidR="003B12A3" w:rsidRDefault="003B12A3" w:rsidP="004655FF">
      <w:r>
        <w:separator/>
      </w:r>
    </w:p>
  </w:endnote>
  <w:endnote w:type="continuationSeparator" w:id="0">
    <w:p w14:paraId="4D5A93F7" w14:textId="77777777" w:rsidR="003B12A3" w:rsidRDefault="003B12A3" w:rsidP="0046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7C7C" w14:textId="77777777" w:rsidR="003B12A3" w:rsidRDefault="003B12A3" w:rsidP="004655FF">
      <w:r>
        <w:separator/>
      </w:r>
    </w:p>
  </w:footnote>
  <w:footnote w:type="continuationSeparator" w:id="0">
    <w:p w14:paraId="707CF121" w14:textId="77777777" w:rsidR="003B12A3" w:rsidRDefault="003B12A3" w:rsidP="0046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459" w:type="dxa"/>
      <w:tblLook w:val="04A0" w:firstRow="1" w:lastRow="0" w:firstColumn="1" w:lastColumn="0" w:noHBand="0" w:noVBand="1"/>
    </w:tblPr>
    <w:tblGrid>
      <w:gridCol w:w="3969"/>
      <w:gridCol w:w="5670"/>
    </w:tblGrid>
    <w:tr w:rsidR="00C6665E" w:rsidRPr="007B7A37" w14:paraId="072310CE" w14:textId="77777777" w:rsidTr="00E16C70">
      <w:tc>
        <w:tcPr>
          <w:tcW w:w="3969" w:type="dxa"/>
          <w:shd w:val="clear" w:color="auto" w:fill="auto"/>
        </w:tcPr>
        <w:p w14:paraId="2B19E20F" w14:textId="77777777" w:rsidR="00C6665E" w:rsidRPr="007B7A37" w:rsidRDefault="00C6665E" w:rsidP="00D54586">
          <w:pPr>
            <w:pStyle w:val="Header"/>
            <w:rPr>
              <w:b/>
            </w:rPr>
          </w:pPr>
          <w:r w:rsidRPr="007B7A37">
            <w:rPr>
              <w:rFonts w:ascii="Arial" w:hAnsi="Arial" w:cs="Arial"/>
              <w:b/>
            </w:rPr>
            <w:object w:dxaOrig="1560" w:dyaOrig="2040" w14:anchorId="4C644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44pt">
                <v:imagedata r:id="rId1" o:title=""/>
              </v:shape>
              <o:OLEObject Type="Embed" ProgID="MSDraw" ShapeID="_x0000_i1025" DrawAspect="Content" ObjectID="_1725866427" r:id="rId2">
                <o:FieldCodes>\* MERGEFORMAT</o:FieldCodes>
              </o:OLEObject>
            </w:object>
          </w:r>
          <w:r w:rsidRPr="007B7A37">
            <w:rPr>
              <w:rFonts w:ascii="Arial" w:hAnsi="Arial" w:cs="Arial"/>
              <w:b/>
            </w:rPr>
            <w:t xml:space="preserve">JACK HUNT SCHOOL   </w:t>
          </w:r>
        </w:p>
      </w:tc>
      <w:tc>
        <w:tcPr>
          <w:tcW w:w="5670" w:type="dxa"/>
          <w:shd w:val="clear" w:color="auto" w:fill="auto"/>
        </w:tcPr>
        <w:p w14:paraId="1B021193" w14:textId="77777777" w:rsidR="00C6665E" w:rsidRPr="007B7A37" w:rsidRDefault="005E1D1A" w:rsidP="00D54586">
          <w:pPr>
            <w:jc w:val="right"/>
            <w:rPr>
              <w:rFonts w:ascii="Arial" w:hAnsi="Arial" w:cs="Arial"/>
              <w:b/>
              <w:sz w:val="32"/>
              <w:szCs w:val="32"/>
            </w:rPr>
          </w:pPr>
          <w:r>
            <w:rPr>
              <w:rFonts w:ascii="Arial" w:hAnsi="Arial" w:cs="Arial"/>
              <w:b/>
              <w:sz w:val="32"/>
              <w:szCs w:val="32"/>
            </w:rPr>
            <w:t>HEALTH AND SOCIAL</w:t>
          </w:r>
          <w:r w:rsidR="00C7362D">
            <w:rPr>
              <w:rFonts w:ascii="Arial" w:hAnsi="Arial" w:cs="Arial"/>
              <w:b/>
              <w:sz w:val="32"/>
              <w:szCs w:val="32"/>
            </w:rPr>
            <w:t xml:space="preserve"> CARE</w:t>
          </w:r>
          <w:r>
            <w:rPr>
              <w:rFonts w:ascii="Arial" w:hAnsi="Arial" w:cs="Arial"/>
              <w:b/>
              <w:sz w:val="32"/>
              <w:szCs w:val="32"/>
            </w:rPr>
            <w:t xml:space="preserve"> </w:t>
          </w:r>
        </w:p>
        <w:p w14:paraId="3968E9C1" w14:textId="0E779F97" w:rsidR="00C6665E" w:rsidRPr="007B7A37" w:rsidRDefault="00C002D2" w:rsidP="00D54586">
          <w:pPr>
            <w:jc w:val="right"/>
            <w:rPr>
              <w:rFonts w:ascii="Arial" w:hAnsi="Arial" w:cs="Arial"/>
              <w:b/>
            </w:rPr>
          </w:pPr>
          <w:r>
            <w:rPr>
              <w:rFonts w:ascii="Arial" w:hAnsi="Arial" w:cs="Arial"/>
              <w:b/>
            </w:rPr>
            <w:t>Mrs Waters</w:t>
          </w:r>
        </w:p>
        <w:p w14:paraId="08DC512E" w14:textId="3BE2A95A" w:rsidR="00C6665E" w:rsidRPr="007B7A37" w:rsidRDefault="00F14C0A" w:rsidP="00D54586">
          <w:pPr>
            <w:jc w:val="right"/>
            <w:rPr>
              <w:sz w:val="32"/>
              <w:szCs w:val="32"/>
            </w:rPr>
          </w:pPr>
          <w:r>
            <w:rPr>
              <w:rFonts w:ascii="Arial" w:hAnsi="Arial" w:cs="Arial"/>
              <w:b/>
            </w:rPr>
            <w:t>Curriculum Area Leader</w:t>
          </w:r>
          <w:r w:rsidR="00C002D2">
            <w:rPr>
              <w:rFonts w:ascii="Arial" w:hAnsi="Arial" w:cs="Arial"/>
              <w:b/>
            </w:rPr>
            <w:t xml:space="preserve"> of Health and Social Care</w:t>
          </w:r>
          <w:r w:rsidR="00C7362D">
            <w:rPr>
              <w:rFonts w:ascii="Arial" w:hAnsi="Arial" w:cs="Arial"/>
              <w:b/>
            </w:rPr>
            <w:t xml:space="preserve"> </w:t>
          </w:r>
        </w:p>
      </w:tc>
    </w:tr>
  </w:tbl>
  <w:p w14:paraId="67486010" w14:textId="77777777" w:rsidR="00C6665E" w:rsidRDefault="00C66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2AE9"/>
    <w:multiLevelType w:val="hybridMultilevel"/>
    <w:tmpl w:val="DC147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F644F1"/>
    <w:multiLevelType w:val="hybridMultilevel"/>
    <w:tmpl w:val="2B28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720927"/>
    <w:multiLevelType w:val="hybridMultilevel"/>
    <w:tmpl w:val="924CF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E015D3"/>
    <w:multiLevelType w:val="hybridMultilevel"/>
    <w:tmpl w:val="F0D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C1"/>
    <w:rsid w:val="00043AB6"/>
    <w:rsid w:val="00051696"/>
    <w:rsid w:val="00075CBF"/>
    <w:rsid w:val="00081B12"/>
    <w:rsid w:val="000E7A47"/>
    <w:rsid w:val="000F3DC1"/>
    <w:rsid w:val="00100129"/>
    <w:rsid w:val="00170E42"/>
    <w:rsid w:val="00181EA5"/>
    <w:rsid w:val="0019515F"/>
    <w:rsid w:val="001B5B88"/>
    <w:rsid w:val="001C41D8"/>
    <w:rsid w:val="001D0B32"/>
    <w:rsid w:val="00211669"/>
    <w:rsid w:val="00253963"/>
    <w:rsid w:val="002C3CC2"/>
    <w:rsid w:val="002E0276"/>
    <w:rsid w:val="002F706E"/>
    <w:rsid w:val="00327F35"/>
    <w:rsid w:val="003A5BAA"/>
    <w:rsid w:val="003B12A3"/>
    <w:rsid w:val="003F2F38"/>
    <w:rsid w:val="003F3C52"/>
    <w:rsid w:val="00436601"/>
    <w:rsid w:val="00463D75"/>
    <w:rsid w:val="004655FF"/>
    <w:rsid w:val="00476E78"/>
    <w:rsid w:val="004E4EBB"/>
    <w:rsid w:val="004F3C27"/>
    <w:rsid w:val="005024CA"/>
    <w:rsid w:val="0050259C"/>
    <w:rsid w:val="00573EE7"/>
    <w:rsid w:val="00574E82"/>
    <w:rsid w:val="005E1D1A"/>
    <w:rsid w:val="00627BAA"/>
    <w:rsid w:val="00637E31"/>
    <w:rsid w:val="00684F7B"/>
    <w:rsid w:val="006B034C"/>
    <w:rsid w:val="00716F16"/>
    <w:rsid w:val="007174B4"/>
    <w:rsid w:val="00747F6B"/>
    <w:rsid w:val="00764C98"/>
    <w:rsid w:val="0077711E"/>
    <w:rsid w:val="007F3AD0"/>
    <w:rsid w:val="00801875"/>
    <w:rsid w:val="008200F3"/>
    <w:rsid w:val="00837B21"/>
    <w:rsid w:val="00837FE8"/>
    <w:rsid w:val="00844687"/>
    <w:rsid w:val="008552F2"/>
    <w:rsid w:val="00871D2B"/>
    <w:rsid w:val="00871EA9"/>
    <w:rsid w:val="008911C5"/>
    <w:rsid w:val="008C6C27"/>
    <w:rsid w:val="00912E69"/>
    <w:rsid w:val="00935EE0"/>
    <w:rsid w:val="00A0581C"/>
    <w:rsid w:val="00A31336"/>
    <w:rsid w:val="00A3687F"/>
    <w:rsid w:val="00AA00EF"/>
    <w:rsid w:val="00AB07C1"/>
    <w:rsid w:val="00AB3E1D"/>
    <w:rsid w:val="00AF171F"/>
    <w:rsid w:val="00B26799"/>
    <w:rsid w:val="00B52FDA"/>
    <w:rsid w:val="00BE445E"/>
    <w:rsid w:val="00C002D2"/>
    <w:rsid w:val="00C1233A"/>
    <w:rsid w:val="00C47D94"/>
    <w:rsid w:val="00C6665E"/>
    <w:rsid w:val="00C72E4A"/>
    <w:rsid w:val="00C7362D"/>
    <w:rsid w:val="00C845C4"/>
    <w:rsid w:val="00CC2F21"/>
    <w:rsid w:val="00CC7ECE"/>
    <w:rsid w:val="00CE32FB"/>
    <w:rsid w:val="00CF00E3"/>
    <w:rsid w:val="00D12054"/>
    <w:rsid w:val="00D433F2"/>
    <w:rsid w:val="00D47011"/>
    <w:rsid w:val="00D54586"/>
    <w:rsid w:val="00D60C34"/>
    <w:rsid w:val="00D81DC3"/>
    <w:rsid w:val="00DA53AE"/>
    <w:rsid w:val="00DA7077"/>
    <w:rsid w:val="00DD7B3C"/>
    <w:rsid w:val="00E16C70"/>
    <w:rsid w:val="00E443D7"/>
    <w:rsid w:val="00E556CC"/>
    <w:rsid w:val="00E611B4"/>
    <w:rsid w:val="00E67D47"/>
    <w:rsid w:val="00E96CF5"/>
    <w:rsid w:val="00ED7FD9"/>
    <w:rsid w:val="00EF0633"/>
    <w:rsid w:val="00EF5AAF"/>
    <w:rsid w:val="00F01163"/>
    <w:rsid w:val="00F034C9"/>
    <w:rsid w:val="00F04730"/>
    <w:rsid w:val="00F14C0A"/>
    <w:rsid w:val="00F733A3"/>
    <w:rsid w:val="00F76C16"/>
    <w:rsid w:val="00FB313A"/>
    <w:rsid w:val="00FC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49F5E1E0"/>
  <w15:chartTrackingRefBased/>
  <w15:docId w15:val="{6735E37A-6797-4344-BEE6-D9811698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77711E"/>
    <w:rPr>
      <w:color w:val="0000FF"/>
      <w:u w:val="single"/>
    </w:rPr>
  </w:style>
  <w:style w:type="paragraph" w:styleId="Header">
    <w:name w:val="header"/>
    <w:basedOn w:val="Normal"/>
    <w:link w:val="HeaderChar"/>
    <w:rsid w:val="004655FF"/>
    <w:pPr>
      <w:tabs>
        <w:tab w:val="center" w:pos="4513"/>
        <w:tab w:val="right" w:pos="9026"/>
      </w:tabs>
    </w:pPr>
  </w:style>
  <w:style w:type="character" w:customStyle="1" w:styleId="HeaderChar">
    <w:name w:val="Header Char"/>
    <w:link w:val="Header"/>
    <w:rsid w:val="004655FF"/>
    <w:rPr>
      <w:sz w:val="24"/>
      <w:szCs w:val="24"/>
    </w:rPr>
  </w:style>
  <w:style w:type="paragraph" w:styleId="Footer">
    <w:name w:val="footer"/>
    <w:basedOn w:val="Normal"/>
    <w:link w:val="FooterChar"/>
    <w:rsid w:val="004655FF"/>
    <w:pPr>
      <w:tabs>
        <w:tab w:val="center" w:pos="4513"/>
        <w:tab w:val="right" w:pos="9026"/>
      </w:tabs>
    </w:pPr>
  </w:style>
  <w:style w:type="character" w:customStyle="1" w:styleId="FooterChar">
    <w:name w:val="Footer Char"/>
    <w:link w:val="Footer"/>
    <w:rsid w:val="004655FF"/>
    <w:rPr>
      <w:sz w:val="24"/>
      <w:szCs w:val="24"/>
    </w:rPr>
  </w:style>
  <w:style w:type="character" w:styleId="FollowedHyperlink">
    <w:name w:val="FollowedHyperlink"/>
    <w:rsid w:val="004655FF"/>
    <w:rPr>
      <w:color w:val="800080"/>
      <w:u w:val="single"/>
    </w:rPr>
  </w:style>
  <w:style w:type="paragraph" w:styleId="BalloonText">
    <w:name w:val="Balloon Text"/>
    <w:basedOn w:val="Normal"/>
    <w:link w:val="BalloonTextChar"/>
    <w:rsid w:val="005024CA"/>
    <w:rPr>
      <w:rFonts w:ascii="Segoe UI" w:hAnsi="Segoe UI" w:cs="Segoe UI"/>
      <w:sz w:val="18"/>
      <w:szCs w:val="18"/>
    </w:rPr>
  </w:style>
  <w:style w:type="character" w:customStyle="1" w:styleId="BalloonTextChar">
    <w:name w:val="Balloon Text Char"/>
    <w:link w:val="BalloonText"/>
    <w:rsid w:val="005024CA"/>
    <w:rPr>
      <w:rFonts w:ascii="Segoe UI" w:hAnsi="Segoe UI" w:cs="Segoe UI"/>
      <w:sz w:val="18"/>
      <w:szCs w:val="18"/>
    </w:rPr>
  </w:style>
  <w:style w:type="paragraph" w:customStyle="1" w:styleId="BasicParagraph">
    <w:name w:val="[Basic Paragraph]"/>
    <w:basedOn w:val="Normal"/>
    <w:uiPriority w:val="99"/>
    <w:rsid w:val="00C7362D"/>
    <w:pPr>
      <w:autoSpaceDE w:val="0"/>
      <w:autoSpaceDN w:val="0"/>
      <w:adjustRightInd w:val="0"/>
      <w:spacing w:line="288" w:lineRule="auto"/>
      <w:textAlignment w:val="center"/>
    </w:pPr>
    <w:rPr>
      <w:rFonts w:ascii="Leelawadee UI Semilight" w:hAnsi="Leelawadee UI Semilight"/>
      <w:color w:val="000000"/>
    </w:rPr>
  </w:style>
  <w:style w:type="character" w:customStyle="1" w:styleId="UnresolvedMention1">
    <w:name w:val="Unresolved Mention1"/>
    <w:basedOn w:val="DefaultParagraphFont"/>
    <w:uiPriority w:val="99"/>
    <w:semiHidden/>
    <w:unhideWhenUsed/>
    <w:rsid w:val="00F733A3"/>
    <w:rPr>
      <w:color w:val="605E5C"/>
      <w:shd w:val="clear" w:color="auto" w:fill="E1DFDD"/>
    </w:rPr>
  </w:style>
  <w:style w:type="character" w:styleId="UnresolvedMention">
    <w:name w:val="Unresolved Mention"/>
    <w:basedOn w:val="DefaultParagraphFont"/>
    <w:uiPriority w:val="99"/>
    <w:semiHidden/>
    <w:unhideWhenUsed/>
    <w:rsid w:val="000E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cr.org.uk/qualifications/cambridge-nationals/health-and-social-care-level-1-2-j835/"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79B2B-8D59-46CB-862B-4A4642699B1C}">
  <ds:schemaRefs>
    <ds:schemaRef ds:uri="http://schemas.microsoft.com/sharepoint/v3/contenttype/forms"/>
  </ds:schemaRefs>
</ds:datastoreItem>
</file>

<file path=customXml/itemProps2.xml><?xml version="1.0" encoding="utf-8"?>
<ds:datastoreItem xmlns:ds="http://schemas.openxmlformats.org/officeDocument/2006/customXml" ds:itemID="{D7D07CF6-C29C-4E44-8145-C8AA0306A02B}">
  <ds:schemaRefs>
    <ds:schemaRef ds:uri="http://schemas.microsoft.com/office/2006/metadata/properties"/>
    <ds:schemaRef ds:uri="15ff932f-02d3-4aa3-94f6-200bd49692a1"/>
    <ds:schemaRef ds:uri="5986b7b3-129a-4b69-b1c7-48bbd58f38d1"/>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170426-28C3-40CE-825C-60EFC9A7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932f-02d3-4aa3-94f6-200bd49692a1"/>
    <ds:schemaRef ds:uri="5986b7b3-129a-4b69-b1c7-48bbd58f3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1858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GEOGRAPHY GCSE</vt:lpstr>
    </vt:vector>
  </TitlesOfParts>
  <Company>Jack Hunt School</Company>
  <LinksUpToDate>false</LinksUpToDate>
  <CharactersWithSpaces>2188</CharactersWithSpaces>
  <SharedDoc>false</SharedDoc>
  <HLinks>
    <vt:vector size="12" baseType="variant">
      <vt:variant>
        <vt:i4>7471221</vt:i4>
      </vt:variant>
      <vt:variant>
        <vt:i4>3</vt:i4>
      </vt:variant>
      <vt:variant>
        <vt:i4>0</vt:i4>
      </vt:variant>
      <vt:variant>
        <vt:i4>5</vt:i4>
      </vt:variant>
      <vt:variant>
        <vt:lpwstr>http://www.bbc.co.uk/schools/gcsebitesize/art/</vt:lpwstr>
      </vt:variant>
      <vt:variant>
        <vt:lpwstr/>
      </vt:variant>
      <vt:variant>
        <vt:i4>4259913</vt:i4>
      </vt:variant>
      <vt:variant>
        <vt:i4>0</vt:i4>
      </vt:variant>
      <vt:variant>
        <vt:i4>0</vt:i4>
      </vt:variant>
      <vt:variant>
        <vt:i4>5</vt:i4>
      </vt:variant>
      <vt:variant>
        <vt:lpwstr>http://eduqas.co.uk/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GCSE</dc:title>
  <dc:subject/>
  <dc:creator>eveale</dc:creator>
  <cp:keywords/>
  <cp:lastModifiedBy>Jenny WATERS</cp:lastModifiedBy>
  <cp:revision>2</cp:revision>
  <cp:lastPrinted>2018-09-20T12:28:00Z</cp:lastPrinted>
  <dcterms:created xsi:type="dcterms:W3CDTF">2022-09-28T09:34:00Z</dcterms:created>
  <dcterms:modified xsi:type="dcterms:W3CDTF">2022-09-28T09:34:00Z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MediaServiceImageTags">
    <vt:lpwstr/>
  </property>
</Properties>
</file>