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r w:rsidRPr="00C32BB8">
        <w:t>School inspections</w:t>
      </w:r>
    </w:p>
    <w:p w:rsidR="003C5600" w:rsidRPr="004026B4" w:rsidRDefault="00C32BB8" w:rsidP="003C5600">
      <w:pPr>
        <w:pStyle w:val="Sub-title"/>
      </w:pPr>
      <w:r w:rsidRPr="00C32BB8">
        <w:rPr>
          <w:lang w:val="en-US"/>
        </w:rPr>
        <w:t>A guide for parents</w:t>
      </w:r>
      <w:r w:rsidRPr="00C32BB8">
        <w:rPr>
          <w:vertAlign w:val="superscript"/>
          <w:lang w:val="en-US"/>
        </w:rPr>
        <w:footnoteReference w:id="1"/>
      </w:r>
    </w:p>
    <w:p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Pr="00C80A65" w:rsidRDefault="00C32BB8"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C32BB8">
        <w:t>September 2016</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3C5600" w:rsidRDefault="003C5600" w:rsidP="003C5600">
      <w:pPr>
        <w:pStyle w:val="Unnumberedparagraph"/>
        <w:spacing w:after="0"/>
      </w:pPr>
    </w:p>
    <w:p w:rsidR="002E55A9" w:rsidRDefault="002E55A9">
      <w:pPr>
        <w:rPr>
          <w:vanish/>
        </w:rPr>
      </w:pPr>
    </w:p>
    <w:p w:rsidR="002E55A9" w:rsidRDefault="002E55A9">
      <w:pPr>
        <w:rPr>
          <w:vanish/>
        </w:rPr>
      </w:pPr>
    </w:p>
    <w:p w:rsidR="00BB4268" w:rsidRDefault="00BB4268" w:rsidP="00BB4268">
      <w:pPr>
        <w:pStyle w:val="Contentsheading"/>
      </w:pPr>
      <w:r>
        <w:t>Contents</w:t>
      </w:r>
    </w:p>
    <w:p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rsidR="00C32BB8" w:rsidRPr="00C32BB8" w:rsidRDefault="00B552E2">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0" w:name="_Toc462221406"/>
      <w:r w:rsidR="00C32BB8" w:rsidRPr="00C32BB8">
        <w:t>Why does Ofsted inspect schools?</w:t>
      </w:r>
      <w:bookmarkEnd w:id="0"/>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1" w:name="_Toc462221407"/>
      <w:r w:rsidRPr="00C32BB8">
        <w:t>Who inspects schools?</w:t>
      </w:r>
      <w:bookmarkEnd w:id="1"/>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2" w:name="_Toc462221408"/>
      <w:r>
        <w:t>When do inspections happen and how long do they last?</w:t>
      </w:r>
      <w:bookmarkEnd w:id="2"/>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3" w:name="_Toc462221409"/>
      <w:r>
        <w:t>What judgements do inspectors make?</w:t>
      </w:r>
      <w:bookmarkEnd w:id="3"/>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Outcomes for children and learners.</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4"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5" w:name="_Toc462221411"/>
      <w:r w:rsidRPr="00C60752">
        <w:t>Short inspections</w:t>
      </w:r>
      <w:bookmarkEnd w:id="5"/>
    </w:p>
    <w:p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6" w:name="_Toc462221412"/>
      <w:r w:rsidRPr="003D0546">
        <w:rPr>
          <w:rFonts w:eastAsia="Arial Unicode MS" w:hAnsi="Arial Unicode MS" w:cs="Arial Unicode MS"/>
        </w:rPr>
        <w:t>How much notice do you give to a school before you inspect?</w:t>
      </w:r>
      <w:bookmarkEnd w:id="6"/>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7" w:name="_Toc462221413"/>
      <w:r>
        <w:rPr>
          <w:rFonts w:eastAsia="Arial Unicode MS" w:hAnsi="Arial Unicode MS" w:cs="Arial Unicode MS"/>
        </w:rPr>
        <w:t>What happens during an inspection?</w:t>
      </w:r>
      <w:bookmarkEnd w:id="7"/>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rsidR="00C32BB8" w:rsidRDefault="00C32BB8" w:rsidP="00C32BB8">
      <w:pPr>
        <w:pStyle w:val="Heading1"/>
      </w:pPr>
      <w:bookmarkStart w:id="8" w:name="_Toc462221414"/>
      <w:r>
        <w:rPr>
          <w:rFonts w:eastAsia="Arial Unicode MS" w:hAnsi="Arial Unicode MS" w:cs="Arial Unicode MS"/>
        </w:rPr>
        <w:t>How can I make my views known?</w:t>
      </w:r>
      <w:bookmarkEnd w:id="8"/>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9" w:name="_Toc462221415"/>
      <w:r>
        <w:rPr>
          <w:rFonts w:eastAsia="Arial Unicode MS" w:hAnsi="Arial Unicode MS" w:cs="Arial Unicode MS"/>
        </w:rPr>
        <w:t>Can I speak to the inspectors?</w:t>
      </w:r>
      <w:bookmarkEnd w:id="9"/>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0" w:name="_Toc462221416"/>
      <w:r>
        <w:rPr>
          <w:rFonts w:eastAsia="Arial Unicode MS" w:hAnsi="Arial Unicode MS" w:cs="Arial Unicode MS"/>
        </w:rPr>
        <w:t>What happens after the inspection?</w:t>
      </w:r>
      <w:bookmarkEnd w:id="10"/>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1" w:name="_Toc462221417"/>
      <w:r w:rsidRPr="00C32BB8">
        <w:t>Where can further details be found about school inspections?</w:t>
      </w:r>
      <w:bookmarkEnd w:id="11"/>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2" w:name="_Toc462221418"/>
      <w:r w:rsidRPr="00C32BB8">
        <w:rPr>
          <w:rFonts w:eastAsia="Arial Unicode MS"/>
        </w:rPr>
        <w:t>What happens if I have concerns about the inspection?</w:t>
      </w:r>
      <w:bookmarkEnd w:id="12"/>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3" w:name="_Toc462221419"/>
      <w:r w:rsidRPr="00C32BB8">
        <w:rPr>
          <w:rFonts w:eastAsia="Arial Unicode MS"/>
        </w:rPr>
        <w:t>What happens if I have concerns about my child’s school?</w:t>
      </w:r>
      <w:bookmarkEnd w:id="13"/>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B552E2" w:rsidP="00C32BB8">
      <w:pPr>
        <w:pStyle w:val="Unnumberedparagraph"/>
      </w:pPr>
      <w:hyperlink r:id="rId19" w:history="1">
        <w:r w:rsidR="00C32BB8">
          <w:rPr>
            <w:rStyle w:val="Hyperlink1"/>
          </w:rPr>
          <w:t>www.gov.uk/government/organisations/ofsted</w:t>
        </w:r>
      </w:hyperlink>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0459" w:rsidP="001C74CA">
      <w:pPr>
        <w:pStyle w:val="Copyright"/>
        <w:spacing w:after="0"/>
      </w:pPr>
      <w:r w:rsidRPr="00635588">
        <w:t>© Crown copyright 2016</w:t>
      </w:r>
    </w:p>
    <w:p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foot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E2" w:rsidRDefault="00B552E2">
      <w:pPr>
        <w:pStyle w:val="Tabletext-left"/>
      </w:pPr>
      <w:r>
        <w:separator/>
      </w:r>
    </w:p>
    <w:p w:rsidR="00B552E2" w:rsidRDefault="00B552E2"/>
    <w:p w:rsidR="00B552E2" w:rsidRDefault="00B552E2"/>
  </w:endnote>
  <w:endnote w:type="continuationSeparator" w:id="0">
    <w:p w:rsidR="00B552E2" w:rsidRDefault="00B552E2">
      <w:pPr>
        <w:pStyle w:val="Tabletext-left"/>
      </w:pPr>
      <w:r>
        <w:continuationSeparator/>
      </w:r>
    </w:p>
    <w:p w:rsidR="00B552E2" w:rsidRDefault="00B552E2"/>
    <w:p w:rsidR="00B552E2" w:rsidRDefault="00B55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3459C">
      <w:rPr>
        <w:rStyle w:val="PageNumber"/>
        <w:b w:val="0"/>
        <w:noProof/>
      </w:rPr>
      <w:t>2</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E2" w:rsidRDefault="00B552E2">
      <w:pPr>
        <w:pStyle w:val="Tabletext-left"/>
      </w:pPr>
      <w:r>
        <w:separator/>
      </w:r>
    </w:p>
    <w:p w:rsidR="00B552E2" w:rsidRDefault="00B552E2"/>
  </w:footnote>
  <w:footnote w:type="continuationSeparator" w:id="0">
    <w:p w:rsidR="00B552E2" w:rsidRDefault="00B552E2">
      <w:pPr>
        <w:pStyle w:val="Tabletext-left"/>
      </w:pPr>
      <w:r>
        <w:continuationSeparator/>
      </w:r>
    </w:p>
    <w:p w:rsidR="00B552E2" w:rsidRDefault="00B552E2"/>
    <w:p w:rsidR="00B552E2" w:rsidRDefault="00B552E2"/>
  </w:footnote>
  <w:footnote w:id="1">
    <w:p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552E2" w:rsidP="008A2ECC">
    <w:pPr>
      <w:pStyle w:val="Header"/>
      <w:pBdr>
        <w:bottom w:val="none" w:sz="0" w:space="0" w:color="auto"/>
      </w:pBdr>
    </w:pPr>
    <w:r>
      <w:pict w14:anchorId="47FFB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481.95pt;margin-top:25.5pt;width:79.35pt;height:39.85pt;z-index:-251658240;mso-position-horizontal-relative:page;mso-position-vertical-relative:page" o:allowincell="f" o:allowoverlap="f">
          <v:imagedata r:id="rId1" o:title="Ofsted_Logo_Black_RGB"/>
          <w10:wrap anchorx="page" anchory="page"/>
          <w10:anchorlock/>
        </v:shape>
      </w:pict>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552E2" w:rsidP="00E40D01">
    <w:pPr>
      <w:pStyle w:val="Header"/>
      <w:pBdr>
        <w:bottom w:val="none" w:sz="0" w:space="0" w:color="auto"/>
      </w:pBdr>
    </w:pPr>
    <w:r>
      <w:pict w14:anchorId="375A3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81.95pt;margin-top:25.5pt;width:79.35pt;height:39.85pt;z-index:-251659264;mso-position-horizontal-relative:page;mso-position-vertical-relative:page" o:allowincell="f" o:allowoverlap="f">
          <v:imagedata r:id="rId1" o:title="Ofsted_Logo_Black_RGB"/>
          <w10:wrap anchorx="page" anchory="page"/>
          <w10:anchorlock/>
        </v:shape>
      </w:pict>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459C"/>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2E2"/>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15:docId w15:val="{E45A414B-0086-4A27-A281-A535FE7E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735DE15D-7C63-40AF-A7F3-1EC0E52C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Maureen Carroll</cp:lastModifiedBy>
  <cp:revision>2</cp:revision>
  <cp:lastPrinted>2007-03-23T14:56:00Z</cp:lastPrinted>
  <dcterms:created xsi:type="dcterms:W3CDTF">2016-09-27T14:42:00Z</dcterms:created>
  <dcterms:modified xsi:type="dcterms:W3CDTF">2016-09-27T14:42:00Z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